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4" w:rsidRPr="00743A74" w:rsidRDefault="00743A74" w:rsidP="00743A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743A7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CAVATINA DUO</w:t>
      </w:r>
      <w:r w:rsidRPr="00743A7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  <w:t>Eugenia Moliner (flute)</w:t>
      </w:r>
      <w:r w:rsidRPr="00743A7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br/>
        <w:t>Denis Azabagic (guitar)</w:t>
      </w:r>
    </w:p>
    <w:p w:rsidR="00743A74" w:rsidRPr="00743A74" w:rsidRDefault="00743A74" w:rsidP="00743A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43A74">
        <w:rPr>
          <w:rFonts w:ascii="Times New Roman" w:eastAsia="Times New Roman" w:hAnsi="Times New Roman" w:cs="Times New Roman"/>
          <w:b/>
          <w:bCs/>
          <w:sz w:val="27"/>
          <w:szCs w:val="27"/>
        </w:rPr>
        <w:t>Concert Season 2011/2012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394"/>
        <w:gridCol w:w="6"/>
      </w:tblGrid>
      <w:tr w:rsidR="00743A74" w:rsidRPr="00743A74" w:rsidTr="00743A74">
        <w:trPr>
          <w:gridAfter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Date/Place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</w:t>
            </w: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© 2009 Cavatina Duo. All rights reserved. </w:t>
            </w:r>
            <w:hyperlink r:id="rId5" w:tgtFrame="_blank" w:history="1">
              <w:r w:rsidRPr="00743A7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www.cavatinaduo.com</w:t>
              </w:r>
            </w:hyperlink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 1st,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Cleveland, OH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Denis Azabagic performs and teaches at the Cleveland Classical Guitar Society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October 3rd,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Bloomington,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Denis Azabagic performs and teaches in Bloomington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1st,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Chicago,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Danzon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No. 3 for Flute, Guitar and Strings by Arturo Marquez with the Chicago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Sinfonieta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Harris Theater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1st,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Chicago,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performs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Aranjuez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Concerto for Guitar and Orchestra with the Chicago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Sinfonieta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the Harris Theater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6th,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Lisle,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 at the Morton Arboretum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11th,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Evanston,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 at the Chicago Flute Club Festival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12th,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Evanston,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and Eugenia Moliner perform at the Gala Concert at the Chicago Flute Club Festival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 22nd,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Taipei (Taiwan)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performs in Taipei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 24th,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Taichung (Taiwan)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performs in Taichung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 25th,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Pingtung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(Taiwan)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performs in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Pingtung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 26th, 2011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Jiayi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(Taiwan)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performs in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Jiayi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December 28th 2011-January 4th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Calcutta (India)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and Denis Azabagic perform at the 2nd international Guitar Festival in Calcutta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12th,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Washington, DC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 at the National Gallery of Art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17th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Northridge, CA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performs at California State University, Northridge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18th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Northridge, CA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offer flute and guitar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Masterclasses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Northridge at California State University, Northridge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February 19th,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Orange County, CA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 at Laguna Woods Community Concert Society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10th,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Springfield, MA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performs the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Hovhaness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Concerto with the Springfield Symphony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March 16th,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Chicago,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Eugenia Moliner performs Chamber Music with Chicago Symphony musicians at the Fullerton Hall at 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Art Institute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March 25th,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Evanston,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Eugenia Moliner performs with Chicago Symphony musicians at SPACE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5-9th,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Sarajevo, BIH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at Sarajevo Guitar Festival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11th,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Enkhuizen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, Netherlands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performs in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Gitaarsalon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Enkhuizen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12th,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Netherlands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concert T.B.A., Netherlands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13th,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Nordhorn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performs in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Kulturhaus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NIHZ,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Nordhorn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14th,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Nordhorn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and Eugenia Moliner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MasterClasses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Kulturhaus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NIHZ,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Nordhorn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15th,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Bad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Bentheim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 in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Hennekens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Hof, Bad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Bentheim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17th,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Freudental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, Germany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 in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Freudental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April 24th,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Hilo, HI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 at the Hawaii Concert Society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3rd,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Chicago,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 at Columbia Club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8th-22nd,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India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Denis Azabagic tours India performing and offering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masterclases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Mumbai, Delhi, Goa and Kolkata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 27th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Los Angeles, CA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Cavatina Duo performs at the </w:t>
            </w:r>
            <w:proofErr w:type="spellStart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DaCamera</w:t>
            </w:r>
            <w:proofErr w:type="spellEnd"/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Music Society in Los Angeles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June 20-24th, 2012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Mannes, NY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and Denis Azabagic will perform and teach at the New York Guitar Seminar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3A74" w:rsidRPr="00743A74" w:rsidTr="00743A74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July 22th, 2012 at 2pm</w:t>
            </w: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Highland Park, IL (USA)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74">
              <w:rPr>
                <w:rFonts w:ascii="Times New Roman" w:eastAsia="Times New Roman" w:hAnsi="Times New Roman" w:cs="Times New Roman"/>
                <w:sz w:val="24"/>
                <w:szCs w:val="24"/>
              </w:rPr>
              <w:t>Cavatina duo perform at the Pilgrim Chamber Players Fundraiser</w:t>
            </w:r>
          </w:p>
        </w:tc>
        <w:tc>
          <w:tcPr>
            <w:tcW w:w="0" w:type="auto"/>
            <w:vAlign w:val="center"/>
            <w:hideMark/>
          </w:tcPr>
          <w:p w:rsidR="00743A74" w:rsidRPr="00743A74" w:rsidRDefault="00743A74" w:rsidP="00743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4210" w:rsidRPr="00743A74" w:rsidRDefault="00AB4210" w:rsidP="00743A74">
      <w:bookmarkStart w:id="0" w:name="_GoBack"/>
      <w:bookmarkEnd w:id="0"/>
    </w:p>
    <w:sectPr w:rsidR="00AB4210" w:rsidRPr="0074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4"/>
    <w:rsid w:val="00743A74"/>
    <w:rsid w:val="00AB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3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A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3A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3A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3A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3A7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3A7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3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vatinadu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2015-06-16T17:34:00Z</dcterms:created>
  <dcterms:modified xsi:type="dcterms:W3CDTF">2015-06-16T17:35:00Z</dcterms:modified>
</cp:coreProperties>
</file>