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EF" w:rsidRPr="00FC79EF" w:rsidRDefault="00FC79EF" w:rsidP="00FC79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FC79E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CAVATINA DUO</w:t>
      </w:r>
      <w:r w:rsidRPr="00FC79E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  <w:t>Eugenia Moliner (flute)</w:t>
      </w:r>
      <w:r w:rsidRPr="00FC79E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  <w:t>Denis Azabagic (guitar)</w:t>
      </w:r>
    </w:p>
    <w:p w:rsidR="00FC79EF" w:rsidRPr="00FC79EF" w:rsidRDefault="00FC79EF" w:rsidP="00FC7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79EF">
        <w:rPr>
          <w:rFonts w:ascii="Times New Roman" w:eastAsia="Times New Roman" w:hAnsi="Times New Roman" w:cs="Times New Roman"/>
          <w:b/>
          <w:bCs/>
          <w:sz w:val="27"/>
          <w:szCs w:val="27"/>
        </w:rPr>
        <w:t>Concert Season 2012/2013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400"/>
        <w:gridCol w:w="6"/>
      </w:tblGrid>
      <w:tr w:rsidR="00FC79EF" w:rsidRPr="00FC79EF" w:rsidTr="00FC79EF">
        <w:trPr>
          <w:gridAfter w:val="1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Date/Place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© 2009 Cavatina Duo. All rights reserved. </w:t>
            </w:r>
            <w:hyperlink r:id="rId5" w:tgtFrame="_blank" w:history="1">
              <w:r w:rsidRPr="00FC79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www.cavatinaduo.com</w:t>
              </w:r>
            </w:hyperlink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 13th, 2012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Charlotte, NC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</w:t>
            </w:r>
            <w:proofErr w:type="gram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perform</w:t>
            </w:r>
            <w:proofErr w:type="gram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Friends of Music Chamber Series At Queens University. Program: TBA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10th, 2012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Moscow, Russia)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teaches and performs at the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Gnesins</w:t>
            </w:r>
            <w:proofErr w:type="spell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Academy of Music (The Alexander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Frauchi</w:t>
            </w:r>
            <w:proofErr w:type="spell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Guitar Foundation)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11th, 2012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Moscow, Russia)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teaches and performs at the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Gnesins</w:t>
            </w:r>
            <w:proofErr w:type="spell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Academy of Music (The Alexander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Frauchi</w:t>
            </w:r>
            <w:proofErr w:type="spell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Guitar Foundation)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12th, 2012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Moscow, Russia)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teaches and performs at the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Gnesins</w:t>
            </w:r>
            <w:proofErr w:type="spell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Russian Academy of Music (The Alexander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Frauchi</w:t>
            </w:r>
            <w:proofErr w:type="spell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Guitar Foundation)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16th, 2012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Greensboro, NC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Denis Azabagic teaches a Master Class at the Guilford College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16th, 2012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Greensboro, NC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Denis Azabagic performs at the "Music for a Great Space" series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18th, 2012 at 3pm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Rapid City, SD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performs at the Black Hills Chamber Music Society. Program: TBA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December 28th 2012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Calcutta (INDIA)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performs at the Calcutta International Guitar Festival named after him. 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 3rd,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Calcutta (INDIA)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in concert with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Civitas</w:t>
            </w:r>
            <w:proofErr w:type="spell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String Quartet. 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 27th,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Evanston, IL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performs at the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Dempster</w:t>
            </w:r>
            <w:proofErr w:type="spell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Chamber series at SPACE. Program: TBA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March 2nd,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br/>
              <w:t>Sarasota, FL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performs in Sarasota. Program: TBA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March 3rd,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br/>
              <w:t>Sarasota, FL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performs in Sarasota. Program: TBA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1st,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 Aviv, Israel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teaches and gives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masterclass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19th,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Tinley Park, IL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performs at the Norton Building Concert Series. Program: TBA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May 23rd – June 9th 2013 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India Tour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Denis Azabagic performs and teaches in India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June 21st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Chicago IL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performs for the Make Music Chicago! </w:t>
            </w:r>
            <w:proofErr w:type="gram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Logan Center, University of Chicago. Live broadcast by WFMT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June 28-30th, 2013 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Louisville, KY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plays the closing concert, teaches and judges the Guitar Competition at the Guitar Foundation of America Convention in Louisville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June 28th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Louisville, KY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at the Guitar Foundation of America Convention Jury members, Final round. 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June 29th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Louisville, KY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Denis Azabagic Technique class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June 30th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Louisville, KY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performs at the Guitar Foundation of America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ConventionJury</w:t>
            </w:r>
            <w:proofErr w:type="spell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members, Final round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15 - 20th,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Mexico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Denis Azabagic and Cavatina duo at the Primer Gran Festival Internacional de Guitarra de la Ciudad de Mexico (recitals, classes, competition jury members)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FC79EF" w:rsidRPr="00FC79EF" w:rsidTr="00FC79E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 26th, 2013</w:t>
            </w: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Chicago, IL (USA)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Eugenia Moliner performs Migratory Journeys for the Chinese Fine Arts Society at the </w:t>
            </w:r>
            <w:proofErr w:type="spellStart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>Pritzker</w:t>
            </w:r>
            <w:proofErr w:type="spellEnd"/>
            <w:r w:rsidRPr="00FC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Pavilion</w:t>
            </w:r>
          </w:p>
        </w:tc>
        <w:tc>
          <w:tcPr>
            <w:tcW w:w="0" w:type="auto"/>
            <w:vAlign w:val="center"/>
            <w:hideMark/>
          </w:tcPr>
          <w:p w:rsidR="00FC79EF" w:rsidRPr="00FC79EF" w:rsidRDefault="00FC79EF" w:rsidP="00FC7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7641" w:rsidRDefault="00337641">
      <w:bookmarkStart w:id="0" w:name="_GoBack"/>
      <w:bookmarkEnd w:id="0"/>
    </w:p>
    <w:sectPr w:rsidR="0033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EF"/>
    <w:rsid w:val="00337641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7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79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79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7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7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79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79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7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vatinadu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2015-06-16T16:12:00Z</dcterms:created>
  <dcterms:modified xsi:type="dcterms:W3CDTF">2015-06-16T16:13:00Z</dcterms:modified>
</cp:coreProperties>
</file>